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tbl>
      <w:tblPr>
        <w:tblStyle w:val="TableGrid"/>
        <w:tblW w:type="auto" w:w="0"/>
        <w:tblInd w:type="dxa" w:w="594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396"/>
      </w:tblGrid>
      <w:tr w:rsidTr="00380A66">
        <w:trPr/>
        <w:tc>
          <w:tcPr>
            <w:tcW w:type="dxa" w:w="3396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 w:rsidR="00B96AA7">
              <w:rPr>
                <w:sz w:val="28"/>
                <w:szCs w:val="28"/>
              </w:rPr>
              <w:t xml:space="preserve">4 </w:t>
            </w:r>
            <w:r w:rsidRPr="002B0FB8">
              <w:rPr>
                <w:sz w:val="28"/>
                <w:szCs w:val="28"/>
              </w:rPr>
              <w:t xml:space="preserve">к приказу</w:t>
            </w:r>
          </w:p>
          <w:p>
            <w:pPr>
              <w:rPr>
                <w:sz w:val="28"/>
                <w:szCs w:val="28"/>
                <w:lang w:val="kk-KZ"/>
              </w:rPr>
            </w:pPr>
          </w:p>
          <w:p>
            <w:pPr>
              <w:rPr>
                <w:sz w:val="28"/>
                <w:szCs w:val="28"/>
                <w:lang w:val="kk-KZ"/>
              </w:rPr>
            </w:pPr>
            <w:r w:rsidRPr="004308CB">
              <w:rPr>
                <w:sz w:val="28"/>
                <w:szCs w:val="28"/>
                <w:lang w:val="kk-KZ"/>
              </w:rPr>
              <w:t xml:space="preserve">Приложение 1 к правилам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4308CB">
              <w:rPr>
                <w:sz w:val="28"/>
                <w:szCs w:val="28"/>
                <w:lang w:val="kk-KZ"/>
              </w:rPr>
              <w:t xml:space="preserve">медицинского освидетельствования </w:t>
            </w:r>
          </w:p>
          <w:p>
            <w:pPr>
              <w:rPr>
                <w:sz w:val="28"/>
                <w:szCs w:val="28"/>
                <w:lang w:val="kk-KZ"/>
              </w:rPr>
            </w:pPr>
            <w:bookmarkStart w:name="_GoBack" w:id="0"/>
            <w:bookmarkEnd w:id="0"/>
            <w:r w:rsidRPr="004308CB">
              <w:rPr>
                <w:sz w:val="28"/>
                <w:szCs w:val="28"/>
                <w:lang w:val="kk-KZ"/>
              </w:rPr>
              <w:t xml:space="preserve">для установления факта 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4308CB">
              <w:rPr>
                <w:sz w:val="28"/>
                <w:szCs w:val="28"/>
                <w:lang w:val="kk-KZ"/>
              </w:rPr>
              <w:t xml:space="preserve">употребления психоактивного 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4308CB">
              <w:rPr>
                <w:sz w:val="28"/>
                <w:szCs w:val="28"/>
                <w:lang w:val="kk-KZ"/>
              </w:rPr>
              <w:t xml:space="preserve">вещества и состояния опьянения</w:t>
            </w:r>
          </w:p>
          <w:p>
            <w:pPr>
              <w:rPr>
                <w:i/>
                <w:sz w:val="28"/>
                <w:szCs w:val="28"/>
                <w:lang w:val="kk-KZ"/>
              </w:rPr>
            </w:pPr>
          </w:p>
        </w:tc>
      </w:tr>
      <w:tr>
        <w:trPr/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Министр здравоохранения Республики Казахстан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от 11 декабря 2024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 xml:space="preserve">№ 104</w:t>
            </w:r>
          </w:p>
        </w:tc>
      </w:tr>
    </w:tbl>
    <w:p>
      <w:pPr>
        <w:jc w:val="center"/>
        <w:rPr>
          <w:b/>
          <w:color w:val="000000"/>
          <w:sz w:val="28"/>
          <w:szCs w:val="28"/>
        </w:rPr>
      </w:pPr>
      <w:r w:rsidRPr="00A81FC8">
        <w:rPr>
          <w:b/>
          <w:color w:val="000000"/>
          <w:sz w:val="28"/>
          <w:szCs w:val="28"/>
        </w:rPr>
        <w:t xml:space="preserve">Заключение медицинского освидетельствования для установления</w:t>
      </w:r>
      <w:r w:rsidRPr="00A81FC8">
        <w:rPr>
          <w:sz w:val="28"/>
          <w:szCs w:val="28"/>
        </w:rPr>
        <w:t xml:space="preserve"> </w:t>
      </w:r>
      <w:r w:rsidRPr="00A81FC8">
        <w:rPr>
          <w:b/>
          <w:color w:val="000000"/>
          <w:sz w:val="28"/>
          <w:szCs w:val="28"/>
        </w:rPr>
        <w:t xml:space="preserve">факта употребления психоактивного вещества и состояния опьянения</w:t>
      </w:r>
    </w:p>
    <w:p>
      <w:pPr>
        <w:jc w:val="center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Освидетельствование по данному факту первичное, повторное (нужное подчеркнуть).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1. Фамилия, имя, отчество (при его наличии)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Возраст (год рождения) </w:t>
      </w:r>
      <w:r>
        <w:rPr>
          <w:color w:val="000000"/>
          <w:sz w:val="28"/>
          <w:szCs w:val="28"/>
        </w:rPr>
        <w:t xml:space="preserve">______</w:t>
      </w:r>
      <w:r w:rsidRPr="00A81FC8">
        <w:rPr>
          <w:color w:val="000000"/>
          <w:sz w:val="28"/>
          <w:szCs w:val="28"/>
        </w:rPr>
        <w:t xml:space="preserve">____________________________________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_________________</w:t>
      </w:r>
      <w:r>
        <w:rPr>
          <w:color w:val="000000"/>
          <w:sz w:val="28"/>
          <w:szCs w:val="28"/>
        </w:rPr>
        <w:t xml:space="preserve">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Документ, удостоверяющий личность или электронный документ из сервиса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цифровых документов (при наличии)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Место работы, должность _____________________________________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______________</w:t>
      </w:r>
      <w:r>
        <w:rPr>
          <w:color w:val="000000"/>
          <w:sz w:val="28"/>
          <w:szCs w:val="28"/>
        </w:rPr>
        <w:t xml:space="preserve">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Кем и когда (точное время) направлен на освидетельствование либо обратился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самостоятельно</w:t>
      </w:r>
      <w:r>
        <w:rPr>
          <w:color w:val="000000"/>
          <w:sz w:val="28"/>
          <w:szCs w:val="28"/>
        </w:rPr>
        <w:t xml:space="preserve"> ______________________________</w:t>
      </w:r>
      <w:r w:rsidRPr="00A81FC8">
        <w:rPr>
          <w:color w:val="000000"/>
          <w:sz w:val="28"/>
          <w:szCs w:val="28"/>
        </w:rPr>
        <w:t xml:space="preserve">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_____________________</w:t>
      </w:r>
      <w:r>
        <w:rPr>
          <w:color w:val="000000"/>
          <w:sz w:val="28"/>
          <w:szCs w:val="28"/>
        </w:rPr>
        <w:t xml:space="preserve">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Дата и точное время освидетельствования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Кем освидетельствован (врач, фельдшер, медицинская cестра)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2. Причина освидетельствования: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3. Внешний вид освидетельствуемого: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  <w:r>
        <w:rPr>
          <w:color w:val="000000"/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4. Поведение: напряжен, замкнут, раздражен, возбужден, агрессивен, эйфоричен,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болтлив, суетлив, неустойчивое настроение, сонлив, заторможен, жалобы на свое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состояние, спокоен (нужное подчеркнуть)</w:t>
      </w:r>
    </w:p>
    <w:p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</w:t>
      </w:r>
      <w:r w:rsidRPr="00A81FC8">
        <w:rPr>
          <w:color w:val="000000"/>
          <w:sz w:val="28"/>
          <w:szCs w:val="28"/>
        </w:rPr>
        <w:t xml:space="preserve">__________________________</w:t>
      </w:r>
      <w:r>
        <w:rPr>
          <w:color w:val="000000"/>
          <w:sz w:val="28"/>
          <w:szCs w:val="28"/>
        </w:rPr>
        <w:t xml:space="preserve">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5. Состояние сознания, ориентировка в месте, времени, ситуации и собственной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личности ________________________________</w:t>
      </w:r>
      <w:r w:rsidRPr="00A81FC8">
        <w:rPr>
          <w:color w:val="000000"/>
          <w:sz w:val="28"/>
          <w:szCs w:val="28"/>
        </w:rPr>
        <w:t xml:space="preserve">_</w:t>
      </w:r>
      <w:r>
        <w:rPr>
          <w:color w:val="000000"/>
          <w:sz w:val="28"/>
          <w:szCs w:val="28"/>
        </w:rPr>
        <w:t xml:space="preserve">____________ 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6. Речевая способность: связанность изложения, нарушения артикуляции, смазанность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речи _________________</w:t>
      </w:r>
      <w:r w:rsidRPr="00A81FC8">
        <w:rPr>
          <w:color w:val="000000"/>
          <w:sz w:val="28"/>
          <w:szCs w:val="28"/>
        </w:rPr>
        <w:t xml:space="preserve">__________________________</w:t>
      </w:r>
      <w:r>
        <w:rPr>
          <w:color w:val="000000"/>
          <w:sz w:val="28"/>
          <w:szCs w:val="28"/>
        </w:rPr>
        <w:t xml:space="preserve">______ 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</w:t>
      </w:r>
      <w:r>
        <w:rPr>
          <w:color w:val="000000"/>
          <w:sz w:val="28"/>
          <w:szCs w:val="28"/>
        </w:rPr>
        <w:t xml:space="preserve">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7. Вегетативные сосудистые реакции (состояние кожных покровов, слизистых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оболочек глаз, языка, потливость, слюнотечение)</w:t>
      </w:r>
      <w:r>
        <w:rPr>
          <w:color w:val="000000"/>
          <w:sz w:val="28"/>
          <w:szCs w:val="28"/>
          <w:lang w:val="kk-KZ"/>
        </w:rPr>
        <w:t xml:space="preserve"> 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</w:t>
      </w:r>
      <w:r>
        <w:rPr>
          <w:color w:val="000000"/>
          <w:sz w:val="28"/>
          <w:szCs w:val="28"/>
        </w:rPr>
        <w:t xml:space="preserve">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Дыхание: учащенное, замедленное __________________________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__________________</w:t>
      </w:r>
      <w:r>
        <w:rPr>
          <w:color w:val="000000"/>
          <w:sz w:val="28"/>
          <w:szCs w:val="28"/>
        </w:rPr>
        <w:t xml:space="preserve">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Пульс ______________________________ артериальное давление _________________</w:t>
      </w:r>
      <w:r>
        <w:rPr>
          <w:color w:val="000000"/>
          <w:sz w:val="28"/>
          <w:szCs w:val="28"/>
        </w:rPr>
        <w:t xml:space="preserve">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Зрачки: сужены, расширены, реакция на свет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Нистагм при взгляде в сторону __________________</w:t>
      </w:r>
      <w:r>
        <w:rPr>
          <w:color w:val="000000"/>
          <w:sz w:val="28"/>
          <w:szCs w:val="28"/>
        </w:rPr>
        <w:t xml:space="preserve">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8. Двигательная сфера ___________________________________________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</w:t>
      </w:r>
      <w:r>
        <w:rPr>
          <w:color w:val="000000"/>
          <w:sz w:val="28"/>
          <w:szCs w:val="28"/>
        </w:rPr>
        <w:t xml:space="preserve">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Мимика: вялая, оживленная </w:t>
      </w:r>
      <w:r>
        <w:rPr>
          <w:color w:val="000000"/>
          <w:sz w:val="28"/>
          <w:szCs w:val="28"/>
        </w:rPr>
        <w:t xml:space="preserve">_________</w:t>
      </w:r>
      <w:r w:rsidRPr="00A81FC8">
        <w:rPr>
          <w:color w:val="000000"/>
          <w:sz w:val="28"/>
          <w:szCs w:val="28"/>
        </w:rPr>
        <w:t xml:space="preserve">_______________________________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__________________</w:t>
      </w:r>
      <w:r>
        <w:rPr>
          <w:color w:val="000000"/>
          <w:sz w:val="28"/>
          <w:szCs w:val="28"/>
        </w:rPr>
        <w:t xml:space="preserve">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Походка (шатающаяся, разбрасывание ног при ходьбе), ходьба поворотами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(пошатывание при поворотах)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Устойчивость в позе Ромберга __</w:t>
      </w:r>
      <w:r>
        <w:rPr>
          <w:color w:val="000000"/>
          <w:sz w:val="28"/>
          <w:szCs w:val="28"/>
        </w:rPr>
        <w:t xml:space="preserve">_______</w:t>
      </w:r>
      <w:r w:rsidRPr="00A81FC8">
        <w:rPr>
          <w:color w:val="000000"/>
          <w:sz w:val="28"/>
          <w:szCs w:val="28"/>
        </w:rPr>
        <w:t xml:space="preserve">_____________________________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________________</w:t>
      </w:r>
      <w:r>
        <w:rPr>
          <w:color w:val="000000"/>
          <w:sz w:val="28"/>
          <w:szCs w:val="28"/>
        </w:rPr>
        <w:t xml:space="preserve">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Точные движения (поднять монету с пола, пальце-носовая проба)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Дрожание век, языка, пальцев рук ______</w:t>
      </w:r>
      <w:r>
        <w:rPr>
          <w:color w:val="000000"/>
          <w:sz w:val="28"/>
          <w:szCs w:val="28"/>
        </w:rPr>
        <w:t xml:space="preserve">___</w:t>
      </w:r>
      <w:r w:rsidRPr="00A81FC8">
        <w:rPr>
          <w:color w:val="000000"/>
          <w:sz w:val="28"/>
          <w:szCs w:val="28"/>
        </w:rPr>
        <w:t xml:space="preserve">__________________________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</w:t>
      </w:r>
      <w:r>
        <w:rPr>
          <w:color w:val="000000"/>
          <w:sz w:val="28"/>
          <w:szCs w:val="28"/>
        </w:rPr>
        <w:t xml:space="preserve">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9. Имеются ли признаки нервно-психических заболеваний, органического поражения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головного мозга, физического истощения. Перенесенные травмы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(со слов освидетельствуемого)</w:t>
      </w:r>
      <w:r>
        <w:rPr>
          <w:color w:val="000000"/>
          <w:sz w:val="28"/>
          <w:szCs w:val="28"/>
        </w:rPr>
        <w:t xml:space="preserve">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</w:t>
      </w:r>
      <w:r>
        <w:rPr>
          <w:color w:val="000000"/>
          <w:sz w:val="28"/>
          <w:szCs w:val="28"/>
        </w:rPr>
        <w:t xml:space="preserve">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10. Сведения о последнем употреблении алкоголя, психоактивных веществ: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субъективные, объективные (по документам, со слов)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</w:t>
      </w:r>
      <w:r>
        <w:rPr>
          <w:color w:val="000000"/>
          <w:sz w:val="28"/>
          <w:szCs w:val="28"/>
        </w:rPr>
        <w:t xml:space="preserve">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11. Запах алкоголя ____________________________________________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_____________</w:t>
      </w:r>
      <w:r>
        <w:rPr>
          <w:color w:val="000000"/>
          <w:sz w:val="28"/>
          <w:szCs w:val="28"/>
        </w:rPr>
        <w:t xml:space="preserve">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12. Наличие алкоголя в выдыхаемом воздухе и биологических средах организма: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а) воздух исследовался на приборе ___________________________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_________________</w:t>
      </w:r>
      <w:r>
        <w:rPr>
          <w:color w:val="000000"/>
          <w:sz w:val="28"/>
          <w:szCs w:val="28"/>
        </w:rPr>
        <w:t xml:space="preserve">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Время и результаты исследования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______________________________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______________</w:t>
      </w:r>
      <w:r>
        <w:rPr>
          <w:color w:val="000000"/>
          <w:sz w:val="28"/>
          <w:szCs w:val="28"/>
        </w:rPr>
        <w:t xml:space="preserve">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повторного исследования ____________</w:t>
      </w:r>
      <w:r>
        <w:rPr>
          <w:color w:val="000000"/>
          <w:sz w:val="28"/>
          <w:szCs w:val="28"/>
        </w:rPr>
        <w:t xml:space="preserve">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б) биологическая среда (среды) (моча, слюна, кровь) исследовались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 методами_________________________________ время отбора пробы</w:t>
      </w:r>
      <w:r>
        <w:rPr>
          <w:sz w:val="28"/>
          <w:szCs w:val="28"/>
        </w:rPr>
        <w:t xml:space="preserve"> _</w:t>
      </w:r>
      <w:r w:rsidRPr="00A81FC8">
        <w:rPr>
          <w:color w:val="000000"/>
          <w:sz w:val="28"/>
          <w:szCs w:val="28"/>
        </w:rPr>
        <w:t xml:space="preserve">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Время и результаты исследования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13. Другие данные медицинского осмотра или представленных документов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14. Заключение (состояние освиде</w:t>
      </w:r>
      <w:r>
        <w:rPr>
          <w:color w:val="000000"/>
          <w:sz w:val="28"/>
          <w:szCs w:val="28"/>
        </w:rPr>
        <w:t xml:space="preserve">тельствуемого квалифицируется в </w:t>
      </w:r>
      <w:r w:rsidRPr="00A81FC8">
        <w:rPr>
          <w:color w:val="000000"/>
          <w:sz w:val="28"/>
          <w:szCs w:val="28"/>
        </w:rPr>
        <w:t xml:space="preserve">формулировках</w:t>
      </w:r>
      <w:r>
        <w:rPr>
          <w:color w:val="000000"/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предусмотренных пунктом 13 Правил проведения медицинского освидетельствования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для установления факта употребления психоактивного вещества и состояния опьянения):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Подпись медицинского работника, проводившего освидетельствование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С результатом освидетельствования ознакомлен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(подпись освидетельствуемого лица)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С результатами освидетельствования ознакомлен, но от подписи отказался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________________________________________________________________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Фамилия, имя, отчество (при его наличии) и подпись медицинского работника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Понятые (незаинтересованные лица) (в случае, когда освидетельствуемое лицо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не </w:t>
      </w:r>
      <w:r>
        <w:rPr>
          <w:color w:val="000000"/>
          <w:sz w:val="28"/>
          <w:szCs w:val="28"/>
        </w:rPr>
        <w:t xml:space="preserve">в </w:t>
      </w:r>
      <w:r w:rsidRPr="00A81FC8">
        <w:rPr>
          <w:color w:val="000000"/>
          <w:sz w:val="28"/>
          <w:szCs w:val="28"/>
        </w:rPr>
        <w:t xml:space="preserve">состоянии оценивать происходящие события и (или) отказывается от прохождения</w:t>
      </w:r>
      <w:r>
        <w:rPr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медицинского освидетельствования и (или) ознакомления, и</w:t>
      </w:r>
      <w:r>
        <w:rPr>
          <w:color w:val="000000"/>
          <w:sz w:val="28"/>
          <w:szCs w:val="28"/>
        </w:rPr>
        <w:t xml:space="preserve"> </w:t>
      </w:r>
      <w:r w:rsidRPr="00A81FC8">
        <w:rPr>
          <w:color w:val="000000"/>
          <w:sz w:val="28"/>
          <w:szCs w:val="28"/>
        </w:rPr>
        <w:t xml:space="preserve">(или) подписи):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1. _________________________________________________ подпись</w:t>
      </w:r>
    </w:p>
    <w:p>
      <w:pPr>
        <w:jc w:val="both"/>
        <w:rPr>
          <w:sz w:val="28"/>
          <w:szCs w:val="28"/>
        </w:rPr>
      </w:pPr>
      <w:r w:rsidRPr="00A81FC8">
        <w:rPr>
          <w:color w:val="000000"/>
          <w:sz w:val="28"/>
          <w:szCs w:val="28"/>
        </w:rPr>
        <w:t xml:space="preserve">2. _________________________________________________ подпись</w:t>
      </w:r>
    </w:p>
    <w:p>
      <w:pPr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 w:rsidRPr="00A81FC8">
        <w:rPr>
          <w:sz w:val="28"/>
          <w:szCs w:val="28"/>
        </w:rPr>
        <w:t xml:space="preserve">Примечание. </w:t>
      </w:r>
    </w:p>
    <w:p>
      <w:pPr>
        <w:jc w:val="both"/>
        <w:rPr>
          <w:sz w:val="28"/>
          <w:szCs w:val="28"/>
        </w:rPr>
      </w:pPr>
      <w:r w:rsidRPr="00A81FC8">
        <w:rPr>
          <w:sz w:val="28"/>
          <w:szCs w:val="28"/>
        </w:rPr>
        <w:t xml:space="preserve">В соответствии с пунктом 15 Правил проведения медицинского освидетельствования для установления факта употребления психоактивного вещества и состояния опьянения, при несогласии освидетельствуемого лица, либо должностного лица, его доставившего, с результатами медицинского освидетельствования производится повторное медицинское освидетельствование.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Директор Юридического департамента Серикболсын Темирханович Темирханов, 03.12.2024 10:43:49,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Ботагоз Шаймардановна Жакселекова, 05.12.2024 14:46:11,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здравоохранения Республики Казахстан - Министр здравоохранения Республики Казахстан А. Альназарова, 11.12.2024 11:18:35, положительный результат проверки ЭЦП</w:t>
      </w:r>
    </w:p>
    <w:sectPr w:rsidSect="009B7FB9">
      <w:headerReference w:type="even" r:id="rId5"/>
      <w:headerReference w:type="default" r:id="rId6"/>
      <w:headerReference w:type="first" r:id="rId7"/>
      <w:footerReference w:type="default" r:id="rId8"/>
      <w:footerReference w:type="first" r:id="rId15"/>
      <w:footerReference w:type="default" r:id="rId16"/>
      <w:pgSz w:orient="portrait" w:h="16838" w:w="11906"/>
      <w:pgMar w:gutter="0" w:footer="708" w:header="708" w:left="1276" w:bottom="1134" w:right="850" w:top="1134"/>
      <w:pgNumType w:start="13"/>
      <w:cols w:num="1" w:space="708">
        <w:col w:space="708" w:w="9780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11.12.2024.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Auto"/>
    <w:pitch w:val="variable"/>
    <w:sig w:usb0="E4002EFF" w:usb1="C000247B" w:usb2="00000009" w:usb3="00000000" w:csb0="000001F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224881228"/>
      <w:docPartObj>
        <w:docPartGallery w:val="Page Numbers (Bottom of Page)"/>
        <w:docPartUnique/>
      </w:docPartObj>
    </w:sdtPr>
    <w:sdtContent>
      <w:p>
        <w:pPr>
          <w:pStyle w:val="Footer"/>
          <w:jc w:val="center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noProof/>
          </w:rPr>
          <w:t xml:space="preserve">14</w:t>
        </w:r>
        <w:r>
          <w:fldChar w:fldCharType="end"/>
        </w:r>
      </w:p>
    </w:sdtContent>
  </w:sdt>
  <w:p>
    <w:pPr>
      <w:pStyle w:val="Footer"/>
      <w:rPr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5" o:spid="PowerPlusWaterMarkObject1485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395164236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1487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    <v:fill opacity="0.5"/>
              <v:textpath style="font-family:&quot;Times New Roman&quot;;font-size:70pt" string="БАА 747017514"/>
              <w10:wrap anchorx="margin" anchory="margin"/>
            </v:shape>
          </w:pic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noProof/>
          </w:rPr>
          <w:t xml:space="preserve">14</w:t>
        </w:r>
        <w:r>
          <w:fldChar w:fldCharType="end"/>
        </w:r>
      </w:p>
    </w:sdtContent>
  </w:sdt>
  <w:p>
    <w:pPr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rPr/>
    </w:pPr>
    <w:r>
      <w:pict>
        <v:shape id="PowerPlusWaterMarkObject1027" o:spid="PowerPlusWaterMarkObject1489" type="#_x0000_t136" style="height:79.19pt;margin-left:0;margin-top:0;mso-position-horizontal:center;mso-position-horizontal-relative:margin;mso-position-vertical:center;mso-position-vertical-relative:margin;position:absolute;rotation:315;width:542.62pt;z-index:-2147483648" o:allowincell="f" fillcolor="#808080" stroked="f">
          <v:fill opacity="0.5"/>
          <v:textpath style="font-family:&quot;Times New Roman&quot;;font-size:70pt" string="БАА 74701751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grammar="clean" w:spelling="clean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DefaultParagraphFont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Normal"/>
    <w:link w:val="ТекстпримечанияЗнак"/>
    <w:uiPriority w:val="99"/>
    <w:semiHidden/>
    <w:unhideWhenUsed/>
    <w:rsid w:val="0099366C"/>
    <w:rPr>
      <w:sz w:val="20"/>
      <w:szCs w:val="20"/>
    </w:rPr>
  </w:style>
  <w:style w:type="character" w:customStyle="1" w:styleId="ТекстпримечанияЗнак">
    <w:name w:val="Текст примечания Знак"/>
    <w:basedOn w:val="DefaultParagraphFont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ТемапримечанияЗнак"/>
    <w:uiPriority w:val="99"/>
    <w:semiHidden/>
    <w:unhideWhenUsed/>
    <w:rsid w:val="0099366C"/>
    <w:rPr>
      <w:b/>
      <w:bCs/>
    </w:rPr>
  </w:style>
  <w:style w:type="character" w:customStyle="1" w:styleId="ТемапримечанияЗнак">
    <w:name w:val="Тема примечания Знак"/>
    <w:basedOn w:val="ТекстпримечанияЗнак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Footer">
    <w:name w:val="Footer"/>
    <w:basedOn w:val="Normal"/>
    <w:link w:val="НижнийколонтитулЗнак"/>
    <w:uiPriority w:val="99"/>
    <w:unhideWhenUsed/>
    <w:qFormat/>
    <w:rsid w:val="009B7FB9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9B7F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9B7FB9"/>
    <w:pPr>
      <w:tabs>
        <w:tab w:val="center" w:pos="4680"/>
        <w:tab w:val="right" w:pos="9360"/>
      </w:tabs>
    </w:pPr>
    <w:rPr>
      <w:rFonts w:ascii="Calibri" w:eastAsia="宋体" w:hAnsi="Calibri" w:asciiTheme="minorHAnsi" w:eastAsiaTheme="minorEastAsia" w:hAnsiTheme="minorHAnsi"/>
      <w:sz w:val="22"/>
      <w:szCs w:val="22"/>
    </w:rPr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9B7FB9"/>
    <w:rPr>
      <w:rFonts w:eastAsia="宋体"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styles" Target="styles.xml"/>
    <Relationship Id="rId11" Type="http://schemas.openxmlformats.org/officeDocument/2006/relationships/webSettings" Target="webSettings.xml"/>
    <Relationship Id="rId12" Type="http://schemas.openxmlformats.org/officeDocument/2006/relationships/numbering" Target="numbering.xml"/>
    <Relationship Id="rId13" Type="http://schemas.openxmlformats.org/officeDocument/2006/relationships/fontTable" Target="fontTable.xml"/>
    <Relationship Id="rId14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header" Target="header1.xml"/>
    <Relationship Id="rId6" Type="http://schemas.openxmlformats.org/officeDocument/2006/relationships/header" Target="header2.xml"/>
    <Relationship Id="rId7" Type="http://schemas.openxmlformats.org/officeDocument/2006/relationships/header" Target="header3.xml"/>
    <Relationship Id="rId8" Type="http://schemas.openxmlformats.org/officeDocument/2006/relationships/footer" Target="footer1.xml"/>
    <Relationship Id="rId9" Type="http://schemas.openxmlformats.org/officeDocument/2006/relationships/theme" Target="theme/theme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2024-11-29T09:26:00Z</dcterms:created>
  <dc:creator>Дәулетберді Гаухар</dc:creator>
  <lastModifiedBy>Anzhela A. Bexultanova</lastModifiedBy>
  <dcterms:modified xsi:type="dcterms:W3CDTF">2024-12-02T13:06:00Z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6714</CharactersWithSpaces>
  <SharedDoc>false</SharedDoc>
  <HyperlinksChanged>false</HyperlinksChanged>
  <AppVersion>15.0000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1003</Words>
  <Characters>5720</Characters>
  <Application>Microsoft Office Word</Application>
  <DocSecurity>0</DocSecurity>
  <Lines>47</Lines>
  <Paragraphs>13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6710</CharactersWithSpaces>
  <SharedDoc>false</SharedDoc>
  <HyperlinksChanged>false</HyperlinksChanged>
  <AppVersion>15.0000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Anzhela A. Bexultanova</lastModifiedBy>
  <dcterms:modified xsi:type="dcterms:W3CDTF">2024-11-14T07:36:00Z</dcterms:modified>
  <revision>4</revision>
</core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16A53BCE-68B6-4C5D-8D49-5E7E552903C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10CF840C-A8D5-4292-A515-5CC91F5A547C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</TotalTime>
  <Pages>3</Pages>
  <Words>1004</Words>
  <Characters>5723</Characters>
  <Application>Microsoft Office Word</Application>
  <DocSecurity>0</DocSecurity>
  <Lines>47</Lines>
  <Paragraphs>13</Paragraphs>
  <Company>SPecialiST RePack</Company>
  <CharactersWithSpaces>6714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2024-11-29T09:26:00Z</dcterms:created>
  <dc:creator>Дәулетберді Гаухар</dc:creator>
  <lastModifiedBy>Anzhela A. Bexultanova</lastModifiedBy>
  <dcterms:modified xsi:type="dcterms:W3CDTF">2024-12-02T13:06:00Z</dcterms:modified>
  <revision>5</revision>
</coreProperties>
</file>